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4D" w:rsidRDefault="00F24C4D">
      <w:pPr>
        <w:rPr>
          <w:rFonts w:ascii="Times New Roman" w:hAnsi="Times New Roman" w:cs="Times New Roman"/>
          <w:sz w:val="24"/>
          <w:szCs w:val="24"/>
        </w:rPr>
      </w:pPr>
      <w:r>
        <w:rPr>
          <w:rFonts w:ascii="Times New Roman" w:hAnsi="Times New Roman" w:cs="Times New Roman"/>
          <w:sz w:val="24"/>
          <w:szCs w:val="24"/>
        </w:rPr>
        <w:t>APRIL 2018 MABA MINUTES</w:t>
      </w:r>
    </w:p>
    <w:p w:rsidR="00050ECD" w:rsidRDefault="00050ECD">
      <w:pPr>
        <w:rPr>
          <w:rFonts w:ascii="Times New Roman" w:hAnsi="Times New Roman" w:cs="Times New Roman"/>
          <w:sz w:val="24"/>
          <w:szCs w:val="24"/>
        </w:rPr>
      </w:pPr>
      <w:r w:rsidRPr="00050ECD">
        <w:rPr>
          <w:rFonts w:ascii="Times New Roman" w:hAnsi="Times New Roman" w:cs="Times New Roman"/>
          <w:sz w:val="24"/>
          <w:szCs w:val="24"/>
        </w:rPr>
        <w:t>The regular meeting of Malvern Area Betterment Association was held on Tuesday, April 10</w:t>
      </w:r>
      <w:r w:rsidRPr="00050ECD">
        <w:rPr>
          <w:rFonts w:ascii="Times New Roman" w:hAnsi="Times New Roman" w:cs="Times New Roman"/>
          <w:sz w:val="24"/>
          <w:szCs w:val="24"/>
          <w:vertAlign w:val="superscript"/>
        </w:rPr>
        <w:t>th</w:t>
      </w:r>
      <w:r w:rsidRPr="00050ECD">
        <w:rPr>
          <w:rFonts w:ascii="Times New Roman" w:hAnsi="Times New Roman" w:cs="Times New Roman"/>
          <w:sz w:val="24"/>
          <w:szCs w:val="24"/>
        </w:rPr>
        <w:t xml:space="preserve"> at the Carnegie Center of the Malvern Library.  President Cheryl Jones opened the meeting at 6:30 with 1</w:t>
      </w:r>
      <w:r>
        <w:rPr>
          <w:rFonts w:ascii="Times New Roman" w:hAnsi="Times New Roman" w:cs="Times New Roman"/>
          <w:sz w:val="24"/>
          <w:szCs w:val="24"/>
        </w:rPr>
        <w:t>9 people in attendance including</w:t>
      </w:r>
      <w:r w:rsidRPr="00050ECD">
        <w:rPr>
          <w:rFonts w:ascii="Times New Roman" w:hAnsi="Times New Roman" w:cs="Times New Roman"/>
          <w:sz w:val="24"/>
          <w:szCs w:val="24"/>
        </w:rPr>
        <w:t xml:space="preserve"> 7 board members and 2 guests.</w:t>
      </w:r>
    </w:p>
    <w:p w:rsidR="00050ECD" w:rsidRDefault="00050ECD">
      <w:pPr>
        <w:rPr>
          <w:rFonts w:ascii="Times New Roman" w:hAnsi="Times New Roman" w:cs="Times New Roman"/>
          <w:sz w:val="24"/>
          <w:szCs w:val="24"/>
        </w:rPr>
      </w:pPr>
      <w:r>
        <w:rPr>
          <w:rFonts w:ascii="Times New Roman" w:hAnsi="Times New Roman" w:cs="Times New Roman"/>
          <w:sz w:val="24"/>
          <w:szCs w:val="24"/>
        </w:rPr>
        <w:t>The treasurer’s report was given as follows:</w:t>
      </w:r>
    </w:p>
    <w:p w:rsidR="00050ECD" w:rsidRDefault="00050ECD">
      <w:pPr>
        <w:rPr>
          <w:rFonts w:ascii="Times New Roman" w:hAnsi="Times New Roman" w:cs="Times New Roman"/>
          <w:sz w:val="24"/>
          <w:szCs w:val="24"/>
        </w:rPr>
      </w:pPr>
      <w:r>
        <w:rPr>
          <w:rFonts w:ascii="Times New Roman" w:hAnsi="Times New Roman" w:cs="Times New Roman"/>
          <w:sz w:val="24"/>
          <w:szCs w:val="24"/>
        </w:rPr>
        <w:t>General    $14116.58</w:t>
      </w:r>
    </w:p>
    <w:p w:rsidR="00050ECD" w:rsidRDefault="00050ECD">
      <w:pPr>
        <w:rPr>
          <w:rFonts w:ascii="Times New Roman" w:hAnsi="Times New Roman" w:cs="Times New Roman"/>
          <w:sz w:val="24"/>
          <w:szCs w:val="24"/>
        </w:rPr>
      </w:pPr>
      <w:r>
        <w:rPr>
          <w:rFonts w:ascii="Times New Roman" w:hAnsi="Times New Roman" w:cs="Times New Roman"/>
          <w:sz w:val="24"/>
          <w:szCs w:val="24"/>
        </w:rPr>
        <w:t>GOC          $7879.84</w:t>
      </w:r>
    </w:p>
    <w:p w:rsidR="00050ECD" w:rsidRDefault="00050ECD">
      <w:pPr>
        <w:rPr>
          <w:rFonts w:ascii="Times New Roman" w:hAnsi="Times New Roman" w:cs="Times New Roman"/>
          <w:sz w:val="24"/>
          <w:szCs w:val="24"/>
        </w:rPr>
      </w:pPr>
      <w:r>
        <w:rPr>
          <w:rFonts w:ascii="Times New Roman" w:hAnsi="Times New Roman" w:cs="Times New Roman"/>
          <w:sz w:val="24"/>
          <w:szCs w:val="24"/>
        </w:rPr>
        <w:t>Malvern Bucks   $1550.</w:t>
      </w:r>
      <w:r w:rsidR="00B97BEC">
        <w:rPr>
          <w:rFonts w:ascii="Times New Roman" w:hAnsi="Times New Roman" w:cs="Times New Roman"/>
          <w:sz w:val="24"/>
          <w:szCs w:val="24"/>
        </w:rPr>
        <w:t>00 Bev</w:t>
      </w:r>
      <w:r>
        <w:rPr>
          <w:rFonts w:ascii="Times New Roman" w:hAnsi="Times New Roman" w:cs="Times New Roman"/>
          <w:sz w:val="24"/>
          <w:szCs w:val="24"/>
        </w:rPr>
        <w:t xml:space="preserve"> moved and Becky seconded to approve.  Motion carried</w:t>
      </w:r>
    </w:p>
    <w:p w:rsidR="00050ECD" w:rsidRDefault="00050ECD">
      <w:pPr>
        <w:rPr>
          <w:rFonts w:ascii="Times New Roman" w:hAnsi="Times New Roman" w:cs="Times New Roman"/>
          <w:sz w:val="24"/>
          <w:szCs w:val="24"/>
        </w:rPr>
      </w:pPr>
      <w:r>
        <w:rPr>
          <w:rFonts w:ascii="Times New Roman" w:hAnsi="Times New Roman" w:cs="Times New Roman"/>
          <w:sz w:val="24"/>
          <w:szCs w:val="24"/>
        </w:rPr>
        <w:t>The secretary’s minutes from the March meeting were read. Stephanie moved and Tara seconded to approve the minutes as read. Motion carried.</w:t>
      </w:r>
    </w:p>
    <w:p w:rsidR="00050ECD" w:rsidRDefault="00050ECD">
      <w:pPr>
        <w:rPr>
          <w:rFonts w:ascii="Times New Roman" w:hAnsi="Times New Roman" w:cs="Times New Roman"/>
          <w:sz w:val="24"/>
          <w:szCs w:val="24"/>
        </w:rPr>
      </w:pPr>
    </w:p>
    <w:p w:rsidR="00050ECD" w:rsidRDefault="00050ECD">
      <w:pPr>
        <w:rPr>
          <w:rFonts w:ascii="Times New Roman" w:hAnsi="Times New Roman" w:cs="Times New Roman"/>
          <w:sz w:val="24"/>
          <w:szCs w:val="24"/>
        </w:rPr>
      </w:pPr>
      <w:r>
        <w:rPr>
          <w:rFonts w:ascii="Times New Roman" w:hAnsi="Times New Roman" w:cs="Times New Roman"/>
          <w:sz w:val="24"/>
          <w:szCs w:val="24"/>
        </w:rPr>
        <w:t>Tina Bakehouse from RC and D in Oakland reported on the</w:t>
      </w:r>
      <w:r w:rsidR="00823BE5">
        <w:rPr>
          <w:rFonts w:ascii="Times New Roman" w:hAnsi="Times New Roman" w:cs="Times New Roman"/>
          <w:sz w:val="24"/>
          <w:szCs w:val="24"/>
        </w:rPr>
        <w:t xml:space="preserve"> Des Moines</w:t>
      </w:r>
      <w:r>
        <w:rPr>
          <w:rFonts w:ascii="Times New Roman" w:hAnsi="Times New Roman" w:cs="Times New Roman"/>
          <w:sz w:val="24"/>
          <w:szCs w:val="24"/>
        </w:rPr>
        <w:t xml:space="preserve"> symposi</w:t>
      </w:r>
      <w:r w:rsidR="00823BE5">
        <w:rPr>
          <w:rFonts w:ascii="Times New Roman" w:hAnsi="Times New Roman" w:cs="Times New Roman"/>
          <w:sz w:val="24"/>
          <w:szCs w:val="24"/>
        </w:rPr>
        <w:t>um that concentrated on</w:t>
      </w:r>
      <w:r>
        <w:rPr>
          <w:rFonts w:ascii="Times New Roman" w:hAnsi="Times New Roman" w:cs="Times New Roman"/>
          <w:sz w:val="24"/>
          <w:szCs w:val="24"/>
        </w:rPr>
        <w:t xml:space="preserve"> small rural community </w:t>
      </w:r>
      <w:r w:rsidR="00823BE5">
        <w:rPr>
          <w:rFonts w:ascii="Times New Roman" w:hAnsi="Times New Roman" w:cs="Times New Roman"/>
          <w:sz w:val="24"/>
          <w:szCs w:val="24"/>
        </w:rPr>
        <w:t>sustainability</w:t>
      </w:r>
      <w:r>
        <w:rPr>
          <w:rFonts w:ascii="Times New Roman" w:hAnsi="Times New Roman" w:cs="Times New Roman"/>
          <w:sz w:val="24"/>
          <w:szCs w:val="24"/>
        </w:rPr>
        <w:t xml:space="preserve">.  Bev, Cheryl and Tina attended the </w:t>
      </w:r>
      <w:r w:rsidR="00823BE5">
        <w:rPr>
          <w:rFonts w:ascii="Times New Roman" w:hAnsi="Times New Roman" w:cs="Times New Roman"/>
          <w:sz w:val="24"/>
          <w:szCs w:val="24"/>
        </w:rPr>
        <w:t>intense</w:t>
      </w:r>
      <w:r>
        <w:rPr>
          <w:rFonts w:ascii="Times New Roman" w:hAnsi="Times New Roman" w:cs="Times New Roman"/>
          <w:sz w:val="24"/>
          <w:szCs w:val="24"/>
        </w:rPr>
        <w:t xml:space="preserve"> </w:t>
      </w:r>
      <w:r w:rsidR="00823BE5">
        <w:rPr>
          <w:rFonts w:ascii="Times New Roman" w:hAnsi="Times New Roman" w:cs="Times New Roman"/>
          <w:sz w:val="24"/>
          <w:szCs w:val="24"/>
        </w:rPr>
        <w:t>two-day</w:t>
      </w:r>
      <w:r>
        <w:rPr>
          <w:rFonts w:ascii="Times New Roman" w:hAnsi="Times New Roman" w:cs="Times New Roman"/>
          <w:sz w:val="24"/>
          <w:szCs w:val="24"/>
        </w:rPr>
        <w:t xml:space="preserve"> session.</w:t>
      </w:r>
      <w:r w:rsidR="00823BE5">
        <w:rPr>
          <w:rFonts w:ascii="Times New Roman" w:hAnsi="Times New Roman" w:cs="Times New Roman"/>
          <w:sz w:val="24"/>
          <w:szCs w:val="24"/>
        </w:rPr>
        <w:t xml:space="preserve">  A great venue for networking and information.</w:t>
      </w:r>
    </w:p>
    <w:p w:rsidR="00823BE5" w:rsidRDefault="00823BE5">
      <w:pPr>
        <w:rPr>
          <w:rFonts w:ascii="Times New Roman" w:hAnsi="Times New Roman" w:cs="Times New Roman"/>
          <w:sz w:val="24"/>
          <w:szCs w:val="24"/>
        </w:rPr>
      </w:pPr>
      <w:r>
        <w:rPr>
          <w:rFonts w:ascii="Times New Roman" w:hAnsi="Times New Roman" w:cs="Times New Roman"/>
          <w:sz w:val="24"/>
          <w:szCs w:val="24"/>
        </w:rPr>
        <w:t xml:space="preserve">Cheryl also attended a one-day Healthy Iowa Community meeting with Jeannie Barney.  This will help with the 5210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currently being implemented in Malvern.  We are striving to become a healthier community for all ages through additional exercise options and better eating. The group is looking at additional grants to continue with that program. </w:t>
      </w:r>
    </w:p>
    <w:p w:rsidR="00823BE5" w:rsidRDefault="00823BE5">
      <w:pPr>
        <w:rPr>
          <w:rFonts w:ascii="Times New Roman" w:hAnsi="Times New Roman" w:cs="Times New Roman"/>
          <w:sz w:val="24"/>
          <w:szCs w:val="24"/>
        </w:rPr>
      </w:pPr>
      <w:r>
        <w:rPr>
          <w:rFonts w:ascii="Times New Roman" w:hAnsi="Times New Roman" w:cs="Times New Roman"/>
          <w:sz w:val="24"/>
          <w:szCs w:val="24"/>
        </w:rPr>
        <w:t>There was a brief discussion about reimbursement for mileage, hotels and registration for appropriate conferences.  Everyone was in agreement that if people are willing to attend and give of their time, they should be reimbursed and report back to the membership.</w:t>
      </w:r>
    </w:p>
    <w:p w:rsidR="00823BE5" w:rsidRDefault="00823BE5">
      <w:pPr>
        <w:rPr>
          <w:rFonts w:ascii="Times New Roman" w:hAnsi="Times New Roman" w:cs="Times New Roman"/>
          <w:sz w:val="24"/>
          <w:szCs w:val="24"/>
        </w:rPr>
      </w:pPr>
      <w:r>
        <w:rPr>
          <w:rFonts w:ascii="Times New Roman" w:hAnsi="Times New Roman" w:cs="Times New Roman"/>
          <w:sz w:val="24"/>
          <w:szCs w:val="24"/>
        </w:rPr>
        <w:t>Gary Jones spoke to the upcoming Independence Day Celebration to be held on June 30</w:t>
      </w:r>
      <w:r w:rsidRPr="00823BE5">
        <w:rPr>
          <w:rFonts w:ascii="Times New Roman" w:hAnsi="Times New Roman" w:cs="Times New Roman"/>
          <w:sz w:val="24"/>
          <w:szCs w:val="24"/>
          <w:vertAlign w:val="superscript"/>
        </w:rPr>
        <w:t>th</w:t>
      </w:r>
      <w:r>
        <w:rPr>
          <w:rFonts w:ascii="Times New Roman" w:hAnsi="Times New Roman" w:cs="Times New Roman"/>
          <w:sz w:val="24"/>
          <w:szCs w:val="24"/>
        </w:rPr>
        <w:t xml:space="preserve"> at the Fairview Golf Course. Plans are in the works to feature auto pushball. Club 321 is working on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activities such as dodgeball and volleyball. The 4-H kids will do carnival games.  They have a dunk tank reserved for celebrities. </w:t>
      </w:r>
      <w:r w:rsidR="00C96107">
        <w:rPr>
          <w:rFonts w:ascii="Times New Roman" w:hAnsi="Times New Roman" w:cs="Times New Roman"/>
          <w:sz w:val="24"/>
          <w:szCs w:val="24"/>
        </w:rPr>
        <w:t>And of course, the annual fishing contest.  Bryan and Greg will visit with the fire department and rescue department to solicit donations at the gate. The golf course will secure porta potties and pay for them.</w:t>
      </w:r>
    </w:p>
    <w:p w:rsidR="00C96107" w:rsidRDefault="00C96107">
      <w:pPr>
        <w:rPr>
          <w:rFonts w:ascii="Times New Roman" w:hAnsi="Times New Roman" w:cs="Times New Roman"/>
          <w:sz w:val="24"/>
          <w:szCs w:val="24"/>
        </w:rPr>
      </w:pPr>
      <w:r>
        <w:rPr>
          <w:rFonts w:ascii="Times New Roman" w:hAnsi="Times New Roman" w:cs="Times New Roman"/>
          <w:sz w:val="24"/>
          <w:szCs w:val="24"/>
        </w:rPr>
        <w:t>Bryan made the motion to</w:t>
      </w:r>
      <w:r w:rsidR="00394671">
        <w:rPr>
          <w:rFonts w:ascii="Times New Roman" w:hAnsi="Times New Roman" w:cs="Times New Roman"/>
          <w:sz w:val="24"/>
          <w:szCs w:val="24"/>
        </w:rPr>
        <w:t xml:space="preserve"> be a $175.00 </w:t>
      </w:r>
      <w:r>
        <w:rPr>
          <w:rFonts w:ascii="Times New Roman" w:hAnsi="Times New Roman" w:cs="Times New Roman"/>
          <w:sz w:val="24"/>
          <w:szCs w:val="24"/>
        </w:rPr>
        <w:t>sponsor the Art Tour held in September. Jill seconded, motion carried.</w:t>
      </w:r>
    </w:p>
    <w:p w:rsidR="00B97BEC" w:rsidRDefault="00B97BEC">
      <w:pPr>
        <w:rPr>
          <w:rFonts w:ascii="Times New Roman" w:hAnsi="Times New Roman" w:cs="Times New Roman"/>
          <w:sz w:val="24"/>
          <w:szCs w:val="24"/>
        </w:rPr>
      </w:pPr>
      <w:r>
        <w:rPr>
          <w:rFonts w:ascii="Times New Roman" w:hAnsi="Times New Roman" w:cs="Times New Roman"/>
          <w:sz w:val="24"/>
          <w:szCs w:val="24"/>
        </w:rPr>
        <w:t>MABA will hold two ribbon cuttings on Saturday, Media on Main at 10:00 and The Piper Building Gift Shop at 10:30. Everyone is urged to attend.</w:t>
      </w:r>
    </w:p>
    <w:p w:rsidR="00B97BEC" w:rsidRDefault="00B97BEC">
      <w:pPr>
        <w:rPr>
          <w:rFonts w:ascii="Times New Roman" w:hAnsi="Times New Roman" w:cs="Times New Roman"/>
          <w:sz w:val="24"/>
          <w:szCs w:val="24"/>
        </w:rPr>
      </w:pPr>
      <w:r>
        <w:rPr>
          <w:rFonts w:ascii="Times New Roman" w:hAnsi="Times New Roman" w:cs="Times New Roman"/>
          <w:sz w:val="24"/>
          <w:szCs w:val="24"/>
        </w:rPr>
        <w:t>This year the American Legion Post and the Auxiliary will sponsor the Memorial Day Dinner on Monday, May 28</w:t>
      </w:r>
      <w:r w:rsidRPr="00B97BEC">
        <w:rPr>
          <w:rFonts w:ascii="Times New Roman" w:hAnsi="Times New Roman" w:cs="Times New Roman"/>
          <w:sz w:val="24"/>
          <w:szCs w:val="24"/>
          <w:vertAlign w:val="superscript"/>
        </w:rPr>
        <w:t>th</w:t>
      </w:r>
      <w:r>
        <w:rPr>
          <w:rFonts w:ascii="Times New Roman" w:hAnsi="Times New Roman" w:cs="Times New Roman"/>
          <w:sz w:val="24"/>
          <w:szCs w:val="24"/>
        </w:rPr>
        <w:t>.  We are asking for donations of desserts and workers.  Tiffany, Lynn, Tara, Bev and Mary Beth offered desserts.  Bev and Bonnie volunteered to work.</w:t>
      </w:r>
    </w:p>
    <w:p w:rsidR="00B97BEC" w:rsidRDefault="00B97BEC">
      <w:pPr>
        <w:rPr>
          <w:rFonts w:ascii="Times New Roman" w:hAnsi="Times New Roman" w:cs="Times New Roman"/>
          <w:sz w:val="24"/>
          <w:szCs w:val="24"/>
        </w:rPr>
      </w:pPr>
      <w:r>
        <w:rPr>
          <w:rFonts w:ascii="Times New Roman" w:hAnsi="Times New Roman" w:cs="Times New Roman"/>
          <w:sz w:val="24"/>
          <w:szCs w:val="24"/>
        </w:rPr>
        <w:t>Tiffany reported on the Marathon to be held in September.</w:t>
      </w:r>
    </w:p>
    <w:p w:rsidR="00823BE5" w:rsidRPr="00050ECD" w:rsidRDefault="00B97BEC">
      <w:pPr>
        <w:rPr>
          <w:rFonts w:ascii="Times New Roman" w:hAnsi="Times New Roman" w:cs="Times New Roman"/>
          <w:sz w:val="24"/>
          <w:szCs w:val="24"/>
        </w:rPr>
      </w:pPr>
      <w:r>
        <w:rPr>
          <w:rFonts w:ascii="Times New Roman" w:hAnsi="Times New Roman" w:cs="Times New Roman"/>
          <w:sz w:val="24"/>
          <w:szCs w:val="24"/>
        </w:rPr>
        <w:t>Tiffany moved to adjourn the meeting, Tara seconded, motion carried.</w:t>
      </w:r>
    </w:p>
    <w:sectPr w:rsidR="00823BE5" w:rsidRPr="00050ECD" w:rsidSect="00F24C4D">
      <w:pgSz w:w="12240" w:h="15840"/>
      <w:pgMar w:top="1008"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CD"/>
    <w:rsid w:val="00050ECD"/>
    <w:rsid w:val="00394671"/>
    <w:rsid w:val="00823BE5"/>
    <w:rsid w:val="00B97BEC"/>
    <w:rsid w:val="00C96107"/>
    <w:rsid w:val="00DC72C2"/>
    <w:rsid w:val="00F2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8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Pierce</dc:creator>
  <cp:keywords/>
  <dc:description/>
  <cp:lastModifiedBy>Greg Jones</cp:lastModifiedBy>
  <cp:revision>4</cp:revision>
  <dcterms:created xsi:type="dcterms:W3CDTF">2018-04-18T00:27:00Z</dcterms:created>
  <dcterms:modified xsi:type="dcterms:W3CDTF">2018-05-01T02:10:00Z</dcterms:modified>
</cp:coreProperties>
</file>